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F" w:rsidRDefault="001B137F" w:rsidP="001B137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31592D" wp14:editId="6536EF5C">
            <wp:simplePos x="0" y="0"/>
            <wp:positionH relativeFrom="column">
              <wp:posOffset>0</wp:posOffset>
            </wp:positionH>
            <wp:positionV relativeFrom="paragraph">
              <wp:posOffset>-85089</wp:posOffset>
            </wp:positionV>
            <wp:extent cx="10706100" cy="7581900"/>
            <wp:effectExtent l="0" t="0" r="0" b="0"/>
            <wp:wrapNone/>
            <wp:docPr id="1" name="Рисунок 1" descr="C:\Users\Валя\Desktop\ГАЛЕ ДИД.ИГРЫ\19658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ГАЛЕ ДИД.ИГРЫ\196581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137F" w:rsidRDefault="001B137F" w:rsidP="001B137F"/>
    <w:p w:rsidR="001B137F" w:rsidRDefault="001B137F" w:rsidP="001B137F"/>
    <w:p w:rsidR="001B137F" w:rsidRDefault="001B137F" w:rsidP="001B137F"/>
    <w:p w:rsidR="001B137F" w:rsidRDefault="001B137F" w:rsidP="001B137F"/>
    <w:p w:rsidR="001B137F" w:rsidRDefault="001B137F" w:rsidP="001B137F"/>
    <w:p w:rsidR="001B137F" w:rsidRPr="001B137F" w:rsidRDefault="001B137F" w:rsidP="001B137F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1B137F">
        <w:rPr>
          <w:rFonts w:ascii="Times New Roman" w:hAnsi="Times New Roman" w:cs="Times New Roman"/>
          <w:color w:val="002060"/>
          <w:sz w:val="44"/>
          <w:szCs w:val="44"/>
        </w:rPr>
        <w:t>Перспективный план</w:t>
      </w:r>
    </w:p>
    <w:p w:rsidR="001B137F" w:rsidRPr="001B137F" w:rsidRDefault="001B137F" w:rsidP="001B137F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1B137F">
        <w:rPr>
          <w:rFonts w:ascii="Times New Roman" w:hAnsi="Times New Roman" w:cs="Times New Roman"/>
          <w:color w:val="002060"/>
          <w:sz w:val="44"/>
          <w:szCs w:val="44"/>
        </w:rPr>
        <w:t xml:space="preserve"> « Формирование элементарных математических представлений детей дошкольного возраста через дидактические игры и упражнения»</w:t>
      </w:r>
    </w:p>
    <w:p w:rsidR="001B137F" w:rsidRDefault="001B137F" w:rsidP="001B137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B137F">
        <w:rPr>
          <w:rFonts w:ascii="Times New Roman" w:hAnsi="Times New Roman" w:cs="Times New Roman"/>
          <w:color w:val="002060"/>
          <w:sz w:val="44"/>
          <w:szCs w:val="44"/>
        </w:rPr>
        <w:t xml:space="preserve"> (4-5 лет)</w:t>
      </w:r>
      <w:r w:rsidRPr="001B137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1B137F" w:rsidRDefault="001B137F" w:rsidP="001B137F">
      <w:pPr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B137F" w:rsidRDefault="001B137F" w:rsidP="001B137F">
      <w:pPr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B137F" w:rsidRDefault="00707E7E" w:rsidP="00707E7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                                                      </w:t>
      </w:r>
      <w:r w:rsidR="001B137F" w:rsidRPr="001B137F">
        <w:rPr>
          <w:rFonts w:ascii="Times New Roman" w:hAnsi="Times New Roman" w:cs="Times New Roman"/>
          <w:b/>
          <w:color w:val="002060"/>
          <w:sz w:val="32"/>
          <w:szCs w:val="32"/>
        </w:rPr>
        <w:t>Воспитатель: Волобуева Галина Павловна</w:t>
      </w:r>
    </w:p>
    <w:p w:rsidR="00363F2C" w:rsidRPr="001B137F" w:rsidRDefault="00707E7E" w:rsidP="00707E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                                                          </w:t>
      </w:r>
      <w:r w:rsidR="00363F2C">
        <w:rPr>
          <w:rFonts w:ascii="Times New Roman" w:hAnsi="Times New Roman" w:cs="Times New Roman"/>
          <w:b/>
          <w:color w:val="002060"/>
          <w:sz w:val="32"/>
          <w:szCs w:val="32"/>
        </w:rPr>
        <w:t>МД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Б</w:t>
      </w:r>
      <w:r w:rsidR="00363F2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ОУ «Детский сад «Улыбка» </w:t>
      </w:r>
      <w:proofErr w:type="spellStart"/>
      <w:r w:rsidR="00363F2C">
        <w:rPr>
          <w:rFonts w:ascii="Times New Roman" w:hAnsi="Times New Roman" w:cs="Times New Roman"/>
          <w:b/>
          <w:color w:val="002060"/>
          <w:sz w:val="32"/>
          <w:szCs w:val="32"/>
        </w:rPr>
        <w:t>п</w:t>
      </w:r>
      <w:proofErr w:type="gramStart"/>
      <w:r w:rsidR="00363F2C">
        <w:rPr>
          <w:rFonts w:ascii="Times New Roman" w:hAnsi="Times New Roman" w:cs="Times New Roman"/>
          <w:b/>
          <w:color w:val="002060"/>
          <w:sz w:val="32"/>
          <w:szCs w:val="32"/>
        </w:rPr>
        <w:t>.М</w:t>
      </w:r>
      <w:proofErr w:type="gramEnd"/>
      <w:r w:rsidR="00363F2C">
        <w:rPr>
          <w:rFonts w:ascii="Times New Roman" w:hAnsi="Times New Roman" w:cs="Times New Roman"/>
          <w:b/>
          <w:color w:val="002060"/>
          <w:sz w:val="32"/>
          <w:szCs w:val="32"/>
        </w:rPr>
        <w:t>едвенка</w:t>
      </w:r>
      <w:proofErr w:type="spellEnd"/>
    </w:p>
    <w:p w:rsidR="001B137F" w:rsidRPr="001B137F" w:rsidRDefault="001B137F" w:rsidP="001B137F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1B137F" w:rsidRPr="00CC19AC" w:rsidRDefault="001B137F" w:rsidP="001B137F">
      <w:pPr>
        <w:jc w:val="center"/>
        <w:rPr>
          <w:color w:val="FF0000"/>
          <w:sz w:val="44"/>
          <w:szCs w:val="44"/>
        </w:rPr>
      </w:pPr>
    </w:p>
    <w:p w:rsidR="001B137F" w:rsidRPr="00CC19AC" w:rsidRDefault="001B137F" w:rsidP="001B137F">
      <w:pPr>
        <w:jc w:val="center"/>
        <w:rPr>
          <w:color w:val="FF0000"/>
          <w:sz w:val="24"/>
          <w:szCs w:val="24"/>
        </w:rPr>
      </w:pPr>
    </w:p>
    <w:p w:rsidR="001B137F" w:rsidRPr="00CC19AC" w:rsidRDefault="001B137F" w:rsidP="001B137F">
      <w:pPr>
        <w:rPr>
          <w:b/>
          <w:bCs/>
          <w:color w:val="FF0000"/>
          <w:sz w:val="24"/>
          <w:szCs w:val="24"/>
        </w:rPr>
      </w:pPr>
    </w:p>
    <w:p w:rsidR="001B137F" w:rsidRPr="00CC19AC" w:rsidRDefault="001B137F" w:rsidP="001B137F">
      <w:pPr>
        <w:rPr>
          <w:b/>
          <w:bCs/>
          <w:color w:val="FF0000"/>
          <w:sz w:val="24"/>
          <w:szCs w:val="24"/>
        </w:rPr>
      </w:pPr>
    </w:p>
    <w:p w:rsidR="001B137F" w:rsidRPr="00CC19AC" w:rsidRDefault="001B137F" w:rsidP="001B137F">
      <w:pPr>
        <w:rPr>
          <w:b/>
          <w:bCs/>
          <w:color w:val="FF0000"/>
          <w:sz w:val="24"/>
          <w:szCs w:val="24"/>
        </w:rPr>
      </w:pPr>
      <w:r w:rsidRPr="00CC19AC">
        <w:rPr>
          <w:color w:val="FF0000"/>
          <w:sz w:val="24"/>
          <w:szCs w:val="24"/>
        </w:rPr>
        <w:t xml:space="preserve">                                                                              </w:t>
      </w:r>
    </w:p>
    <w:p w:rsidR="001B137F" w:rsidRDefault="001B137F" w:rsidP="00300B7A">
      <w:pPr>
        <w:jc w:val="both"/>
      </w:pPr>
    </w:p>
    <w:p w:rsidR="00300B7A" w:rsidRPr="00300B7A" w:rsidRDefault="00300B7A" w:rsidP="00300B7A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00B7A">
        <w:rPr>
          <w:rFonts w:ascii="Times New Roman" w:hAnsi="Times New Roman" w:cs="Times New Roman"/>
          <w:b/>
          <w:color w:val="002060"/>
          <w:sz w:val="28"/>
          <w:szCs w:val="28"/>
        </w:rPr>
        <w:t>Цель: Расширение представлений о количестве, величине и форме предметов окружающего мира.</w:t>
      </w:r>
    </w:p>
    <w:p w:rsidR="00300B7A" w:rsidRPr="00CC19AC" w:rsidRDefault="00300B7A" w:rsidP="00300B7A">
      <w:pPr>
        <w:rPr>
          <w:color w:val="002060"/>
          <w:sz w:val="24"/>
          <w:szCs w:val="24"/>
        </w:rPr>
      </w:pPr>
    </w:p>
    <w:tbl>
      <w:tblPr>
        <w:tblW w:w="14735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77"/>
        <w:gridCol w:w="10620"/>
        <w:gridCol w:w="2169"/>
      </w:tblGrid>
      <w:tr w:rsidR="00300B7A" w:rsidRPr="00300B7A" w:rsidTr="00894590">
        <w:trPr>
          <w:trHeight w:val="7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месяц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неделя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Содержание, цель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Литература, материал</w:t>
            </w:r>
          </w:p>
        </w:tc>
      </w:tr>
      <w:tr w:rsidR="00300B7A" w:rsidRPr="00300B7A" w:rsidTr="00894590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B7A" w:rsidRPr="00300B7A" w:rsidRDefault="00300B7A" w:rsidP="0089459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300B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«Собери ягодки».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развивать представление равенства и неравенства групп предметов путем накладывания одного предмета на другой.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ягоды одинакового размера.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«Приходите на лужок».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учить детей сравнивать и различать предметы по величине.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лист с изображением луга, условные мерки.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                </w:t>
            </w: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«Раз, два, три - ищи».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учить детей строить образ предмета заданной величины и использовать его в игровых действиях.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мяч.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Дидактическая игра «Геометрическое лото».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освоение умений выделять различные формы.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настольная игра лото с геометрическими фигурами.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В.П. Новикова.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</w:t>
            </w: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«Кто скорее свернет ленту?».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Цель: развивать отношение к величине, как к значимому признаку, обратить внимание на длину. 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свисток, ленты.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«Помоги цыплятам».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Цель: установление соответствия между множествами.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иллюстрации с изображением цыплят с разным количеством, счетные палочки.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lastRenderedPageBreak/>
              <w:t>А.А. Столяр.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</w:t>
            </w:r>
          </w:p>
        </w:tc>
      </w:tr>
      <w:tr w:rsidR="00300B7A" w:rsidRPr="00300B7A" w:rsidTr="00894590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Дидактическая игра «У кого хвост длиннее?».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учить детей сравнивать предметы контрастные и одинаковых размеров по длине и по ширине.</w:t>
            </w:r>
          </w:p>
          <w:p w:rsidR="00300B7A" w:rsidRPr="00300B7A" w:rsidRDefault="00300B7A" w:rsidP="00894590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Учить считать до 2, устанавливать две группы предметов, устанавливая соотношения: больше – меньше, поровну; находить и называть предметы круглой  и квадратной формы на заданном пространстве.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Оборудование: изображения </w:t>
            </w:r>
            <w:proofErr w:type="gram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разных</w:t>
            </w:r>
            <w:proofErr w:type="gram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хвостом.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В.П. Новикова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B7A" w:rsidRPr="00300B7A" w:rsidRDefault="00300B7A" w:rsidP="0089459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300B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pStyle w:val="2"/>
              <w:spacing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Дидактическое упражнение «Домики для медвежат»</w:t>
            </w:r>
          </w:p>
          <w:p w:rsidR="00300B7A" w:rsidRPr="00300B7A" w:rsidRDefault="00300B7A" w:rsidP="00894590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Учить ориентироваться в пространстве: наверху, внизу, над, под; различать лево и право; упражнять в счете в пределах 2.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2 домика, 2 медвежонка</w:t>
            </w:r>
            <w:proofErr w:type="gram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В.П. Новикова;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</w:t>
            </w: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A" w:rsidRPr="00300B7A" w:rsidRDefault="00300B7A" w:rsidP="00894590">
            <w:pPr>
              <w:pStyle w:val="2"/>
              <w:spacing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Дидактическое упражнение «Украсим коврик»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</w:rPr>
              <w:t>– сравнивать две группы предметов, разных по форме;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</w:rPr>
              <w:t>– называть отдельные части своего тела, в том числе симметричные (правая или левая рука, нога и т. д.);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лист с изображением разных узоров.</w:t>
            </w:r>
          </w:p>
          <w:p w:rsidR="00300B7A" w:rsidRPr="00300B7A" w:rsidRDefault="00300B7A" w:rsidP="00894590">
            <w:pPr>
              <w:tabs>
                <w:tab w:val="left" w:pos="468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«Найди куклу Машу»</w:t>
            </w:r>
          </w:p>
          <w:p w:rsidR="00300B7A" w:rsidRPr="00300B7A" w:rsidRDefault="00300B7A" w:rsidP="00894590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использовать систему отсчета пространственных направлений «на себя» в разных жизненных ситуациях при выполнении заданий на ориентировку в пространстве.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кукла</w:t>
            </w:r>
            <w:proofErr w:type="gram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О.М. Дьяченко, Е.Л. </w:t>
            </w: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Агаева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Дидактическое упражнение «Составь предмет»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  <w:spacing w:val="36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Упражнять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в умении определять геометрические фигуры (шар, куб, квадрат, треугольник, круг) осязательно-двигательным путем.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Закреплять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умение различать левую и правую руку, определять пространственные направления и обозначать их словами: налево – направо, слева – справа.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объемные геометрические тела</w:t>
            </w:r>
            <w:proofErr w:type="gram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Е.В. Колесникова; Т.И. Ерофеева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Дидактическая игра «Нарядные </w:t>
            </w:r>
            <w:proofErr w:type="gramStart"/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зверюшки</w:t>
            </w:r>
            <w:proofErr w:type="gramEnd"/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развивать отношение к величине как к значимому признаку, обратить внимание на длину, закрепить понятие «длинный», «короткий».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Упражнять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в сравнении двух предметов по величине (длине, ширине, высоте).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Расширять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представления о частях суток и их последовательности.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фигуры зверей, геометрические фигуры.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V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«Счетные палочки, или составь из палочек».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развивать воображения, сообразительности; нахождение предметов с заданными свойствами.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счетные палочки.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«Построй ворота».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учить детей соотносить предметы по высоте и ширине в действиях с предметами; закрепить знание слов «высокий», «низкий», «широкий», «узкий».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крупный строительный материал.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Е.В. Колесникова;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Т.И. Ерофеева.</w:t>
            </w:r>
          </w:p>
        </w:tc>
      </w:tr>
      <w:tr w:rsidR="00300B7A" w:rsidRPr="00300B7A" w:rsidTr="00894590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B7A" w:rsidRPr="00300B7A" w:rsidRDefault="00300B7A" w:rsidP="0089459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300B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«К нам гости пришли».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учить детей сравнивать одну группу предметов с другой, последовательно накладывая или подкладывая один предмет под другой; различать равенство и неравенство (без счета) по количеству входящих в группу предметов.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схема гостиной.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</w:t>
            </w: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«Дети идут на праздник».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учить детей различать равенство и неравенство групп предметов.</w:t>
            </w:r>
          </w:p>
          <w:p w:rsidR="00300B7A" w:rsidRPr="00300B7A" w:rsidRDefault="00300B7A" w:rsidP="00300B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шарики и флажки.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«Лиса и зайцы».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формировать понятие о том, что величина является значимым признаком, учитывать ее свойства в своих действиях; упражнения в соотнесении резко различных величин на расстоянии, проверяя в случае необходимости с помощью наложения.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lastRenderedPageBreak/>
              <w:t>Оборудование: изображения лисы и зайца, условные мерки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lastRenderedPageBreak/>
              <w:t>Е.В. Колесникова;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«Уложим кукол спать».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учить детей различать равенство и неравенство, употребляя слова: «больше», «меньше», «поровну», умение считать в пределах 4.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Учить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отвечать на вопросы «Сколько?», «</w:t>
            </w:r>
            <w:proofErr w:type="gramStart"/>
            <w:r w:rsidRPr="00300B7A">
              <w:rPr>
                <w:rFonts w:ascii="Times New Roman" w:hAnsi="Times New Roman" w:cs="Times New Roman"/>
                <w:color w:val="002060"/>
              </w:rPr>
              <w:t>Который</w:t>
            </w:r>
            <w:proofErr w:type="gramEnd"/>
            <w:r w:rsidRPr="00300B7A">
              <w:rPr>
                <w:rFonts w:ascii="Times New Roman" w:hAnsi="Times New Roman" w:cs="Times New Roman"/>
                <w:color w:val="002060"/>
              </w:rPr>
              <w:t xml:space="preserve"> по счету?» «На котором  месте?».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Упражнять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в умении различать и называть геометрические фигуры: круг, квадрат, треугольник, прямоугольник.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Раскрыть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 конкретных примерах значение понятий: быстро, медленно.</w:t>
            </w:r>
          </w:p>
          <w:p w:rsidR="00300B7A" w:rsidRPr="00300B7A" w:rsidRDefault="00300B7A" w:rsidP="00300B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куклы, кровати, постельные принадлежности.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О.М. Дьяченко, Е.Л. </w:t>
            </w: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Агаева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</w:p>
        </w:tc>
      </w:tr>
      <w:tr w:rsidR="00300B7A" w:rsidRPr="00300B7A" w:rsidTr="00894590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«Считай - не ошибись!».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учить детей считать в пределах 5-и; сравнивать две группы предметов, устанавливая отношения: «больше», «меньше», «поровну».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предметные картинки по количеству</w:t>
            </w:r>
            <w:proofErr w:type="gram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..</w:t>
            </w:r>
            <w:proofErr w:type="gramEnd"/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«Улица».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 учить детей зрительно и по слову производить выбор и соотнесение величин, вызывать интерес к совместной деятельности.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иллюстрация  изображением улицы.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А. И. Сорокина.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B7A" w:rsidRPr="00300B7A" w:rsidRDefault="00300B7A" w:rsidP="0089459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300B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«Каравай».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упражнять детей в правильном согласовании действий и текста; воспитывать понимание различной величины предмета.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</w:rPr>
              <w:t xml:space="preserve">– сравнивать предметы по двум признакам величины </w:t>
            </w:r>
            <w:r w:rsidRPr="00300B7A">
              <w:rPr>
                <w:rFonts w:ascii="Times New Roman" w:hAnsi="Times New Roman" w:cs="Times New Roman"/>
                <w:color w:val="002060"/>
              </w:rPr>
              <w:br/>
              <w:t>(длине и ширине); – обозначать результаты сравнения словами: длиннее, шире, короче, уже.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Совершенствовать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умение определять пространственное направление от себя: вверху, внизу, слева, справа, впереди, сзади.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аудиозапись Каравай.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</w:t>
            </w: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«К нам пришли гости».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Цель: учить детей сравнивать одну группу предметов с другой; различать равенство и неравенство предметов, представления о равенстве и неравенстве двух групп на основе счета;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  <w:spacing w:val="36"/>
              </w:rPr>
            </w:pPr>
            <w:r w:rsidRPr="00300B7A">
              <w:rPr>
                <w:rFonts w:ascii="Times New Roman" w:hAnsi="Times New Roman" w:cs="Times New Roman"/>
                <w:color w:val="002060"/>
              </w:rPr>
              <w:t>понятие числа.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 xml:space="preserve"> 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 xml:space="preserve">Упражнять: </w:t>
            </w:r>
            <w:r w:rsidRPr="00300B7A">
              <w:rPr>
                <w:rFonts w:ascii="Times New Roman" w:hAnsi="Times New Roman" w:cs="Times New Roman"/>
                <w:color w:val="002060"/>
              </w:rPr>
              <w:t>в различении и назывании знакомых геометрических фигур куб, шар, квадрат, круг); сравнении предметов, фигур по размерам, формам, цветам, разному количеству.</w:t>
            </w:r>
            <w:proofErr w:type="gramEnd"/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 xml:space="preserve">Способствовать </w:t>
            </w:r>
            <w:r w:rsidRPr="00300B7A">
              <w:rPr>
                <w:rFonts w:ascii="Times New Roman" w:hAnsi="Times New Roman" w:cs="Times New Roman"/>
                <w:color w:val="002060"/>
              </w:rPr>
              <w:t>формированию представлений о количественных отношениях.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схемы с изображением прихожей, геометрические фигуры.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lastRenderedPageBreak/>
              <w:t>Е.В. Колесникова;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«Мы строители».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учить детей сравнивать предметы по величине, обозначая результат сравнения словом.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Развивать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умение сравнивать предметы по цвету, форме, величине, четко выделять признак, по которому проводится сравнение.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Побуждать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детей повторять за воспитателем сказанное о свойствах, качествах предметов.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строительный материал.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О.М. Дьяченко, Е.Л. </w:t>
            </w: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Агаева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</w:p>
        </w:tc>
      </w:tr>
      <w:tr w:rsidR="00300B7A" w:rsidRPr="00300B7A" w:rsidTr="00894590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«Наведем порядок».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Цель: учить детей сравнивать предметы по величине, обозначая результат сравнения словом.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Упражнять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счете и отсчете предметов в пределах 5 по образцу.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Продолжать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уточнять представления о цилиндре.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Развивать: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представление </w:t>
            </w:r>
            <w:r w:rsidRPr="00300B7A">
              <w:rPr>
                <w:rFonts w:ascii="Times New Roman" w:hAnsi="Times New Roman" w:cs="Times New Roman"/>
                <w:color w:val="002060"/>
              </w:rPr>
              <w:br/>
              <w:t>о последовательности частей суток; умение действовать с предметами, сравнивая их и выражая словами отношения совокупностей.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одежда уборщицы и инвентарь.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V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«Найди столько же».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  <w:spacing w:val="36"/>
              </w:rPr>
            </w:pPr>
            <w:r w:rsidRPr="00300B7A">
              <w:rPr>
                <w:rFonts w:ascii="Times New Roman" w:hAnsi="Times New Roman" w:cs="Times New Roman"/>
                <w:b/>
                <w:bCs/>
                <w:color w:val="002060"/>
              </w:rPr>
              <w:t>Цель:</w:t>
            </w:r>
            <w:r w:rsidRPr="00300B7A">
              <w:rPr>
                <w:rFonts w:ascii="Times New Roman" w:hAnsi="Times New Roman" w:cs="Times New Roman"/>
                <w:color w:val="002060"/>
              </w:rPr>
              <w:t> учить детей считать в пределах 5-и; сравнивать две группы предметов, устанавливая отношения: «больше», «меньше», «поровну»; считать и отсчитывать по образцу.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 xml:space="preserve">Познакомить 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с пространственными отношениями, выражениями, словами: далеко – близко.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Развивать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внимание, память, мышление.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Помочь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детям усвоить необходимую информацию о предметно-пространственном окружении, о способах пространственной ориентации, научиться пользоваться ими в различных жизненных ситуациях.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игровая комната</w:t>
            </w:r>
            <w:proofErr w:type="gram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А. И. Сорокина.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</w:t>
            </w:r>
          </w:p>
        </w:tc>
      </w:tr>
      <w:tr w:rsidR="00300B7A" w:rsidRPr="00300B7A" w:rsidTr="00894590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B7A" w:rsidRPr="00300B7A" w:rsidRDefault="00300B7A" w:rsidP="0089459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300B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Дидактическая </w:t>
            </w:r>
            <w:proofErr w:type="gramStart"/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</w:t>
            </w:r>
            <w:proofErr w:type="gramEnd"/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«Какой предмет».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Уточнять представление детей о величине предметов; учить классифицировать предметы по определенному признаку (величина, цвет, форма).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фигуры разной величины.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«В зимнем лесу».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формировать представление об образовании чисел 4 и 5 и навыки счета в пределах 5и.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</w:t>
            </w:r>
            <w:proofErr w:type="gram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:и</w:t>
            </w:r>
            <w:proofErr w:type="gram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ллюстрации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с изображением зимнего леса с присутствием изображений в количестве 4х и 5ти..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</w:t>
            </w: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«Мишка в гостях у белочек».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Цель: учить детей считать в пределах 5-и; сравнивать две группы предметов, устанавливая отношения: «больше», «меньше», «поровну»; считать и отсчитывать по образцу.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Упражнять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счете на слух в пределах 5.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Уточнять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представления о пространственных отношениях: далеко – близко.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Учить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: сравнивать три предмета по величине;  раскладывать их </w:t>
            </w:r>
            <w:r w:rsidRPr="00300B7A">
              <w:rPr>
                <w:rFonts w:ascii="Times New Roman" w:hAnsi="Times New Roman" w:cs="Times New Roman"/>
                <w:color w:val="002060"/>
              </w:rPr>
              <w:br/>
              <w:t>в убывающей и возрастающей последовательности;  обозначать результаты сравнения словами: самый длинный, короче, самый короткий.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лист с изображением луга, условные мерки.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О.М. Дьяченко, Е.Л. </w:t>
            </w: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Агаева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</w:p>
        </w:tc>
      </w:tr>
      <w:tr w:rsidR="00300B7A" w:rsidRPr="00300B7A" w:rsidTr="00894590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«Магазин».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Показать необходимость измерения предметов; учить понимать слова: «велико», «мало»; употреблять слова: «примеривать», «померить».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Закреплять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полученные навыки при выполнении игровых упражнений и заданий.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 xml:space="preserve">Развивать 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математические и логические способности, смекалку детей.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Воспитывать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интерес и увлеченность занятиями математикой.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весы, условные мерки, предметы для измерения.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Ерофеева.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V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«Найди свое место».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учить детей различать и соотносить геометрические фигуры.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Развивать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умение сравнивать предметы по цвету, форме, величине 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и пространственному расположению.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на каждого геометрическая фигура, обручи.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lastRenderedPageBreak/>
              <w:t xml:space="preserve">О.М. Дьяченко, Е.Л. </w:t>
            </w: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Агаева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</w:p>
        </w:tc>
      </w:tr>
      <w:tr w:rsidR="00300B7A" w:rsidRPr="00300B7A" w:rsidTr="00894590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B7A" w:rsidRPr="00300B7A" w:rsidRDefault="00300B7A" w:rsidP="0089459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0B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«Живые числа».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упражнять детей в счете в пределах 5-и.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Учить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: сравнивать 3 предмета по ширине; раскладывать их </w:t>
            </w:r>
            <w:r w:rsidRPr="00300B7A">
              <w:rPr>
                <w:rFonts w:ascii="Times New Roman" w:hAnsi="Times New Roman" w:cs="Times New Roman"/>
                <w:color w:val="002060"/>
              </w:rPr>
              <w:br/>
              <w:t>в убывающей и возрастающей последовательности; обозначать результаты сравнения словами: самый широкий, уже, самый узкий.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три елочки, условные мерки.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Е.В. Колесникова.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</w:t>
            </w: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«Живые числа».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упражнять детей в счете в пределах 5-и.</w:t>
            </w:r>
          </w:p>
          <w:p w:rsidR="00300B7A" w:rsidRPr="00300B7A" w:rsidRDefault="00300B7A" w:rsidP="00894590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Учить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сравнивать 4–5 предметов по ширине, раскладывать их в возрастающей последовательности.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4 -5 снежков, условные мерки.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«Куда бросим мяч?».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закрепить навык ориентирования в пространстве.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  <w:spacing w:val="36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 xml:space="preserve">Учить: </w:t>
            </w:r>
            <w:r w:rsidRPr="00300B7A">
              <w:rPr>
                <w:rFonts w:ascii="Times New Roman" w:hAnsi="Times New Roman" w:cs="Times New Roman"/>
                <w:color w:val="002060"/>
              </w:rPr>
              <w:t>воспроизводить указанное количество движений в пределах 5;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 xml:space="preserve"> </w:t>
            </w:r>
            <w:r w:rsidRPr="00300B7A">
              <w:rPr>
                <w:rFonts w:ascii="Times New Roman" w:hAnsi="Times New Roman" w:cs="Times New Roman"/>
                <w:color w:val="002060"/>
              </w:rPr>
              <w:t>двигаться в заданном направлении (вперед, назад, налево, направо).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 xml:space="preserve">Упражнять </w:t>
            </w:r>
            <w:r w:rsidRPr="00300B7A">
              <w:rPr>
                <w:rFonts w:ascii="Times New Roman" w:hAnsi="Times New Roman" w:cs="Times New Roman"/>
                <w:color w:val="002060"/>
              </w:rPr>
              <w:t>в умении составлять целостное изображение предмета на отдельных частях.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мяч.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</w:t>
            </w:r>
          </w:p>
        </w:tc>
      </w:tr>
      <w:tr w:rsidR="00300B7A" w:rsidRPr="00300B7A" w:rsidTr="00894590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«Когда это бывает?».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знакомить детей с частями суток.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Совершенствовать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представления о частях суток и их последовательности.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изображения частей суток, стихи.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О.М. Дьяченко, Е.Л. </w:t>
            </w: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Агаева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</w:p>
        </w:tc>
      </w:tr>
      <w:tr w:rsidR="00300B7A" w:rsidRPr="00300B7A" w:rsidTr="00894590">
        <w:trPr>
          <w:trHeight w:val="1021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B7A" w:rsidRPr="00300B7A" w:rsidRDefault="00300B7A" w:rsidP="0089459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0B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«Игры с лентой».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Цель: учить детей устанавливать соотношения между тремя предметами в ряд в порядке 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возрастания, ориентируясь на образец.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Учить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сравнивать предметы по размеру, обозначать результаты сравнения словами: самый большой, поменьше, еще меньше, самый маленький.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ленты, предметы до 3х на каждого.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lastRenderedPageBreak/>
              <w:t>Т.И. Ерофеева.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«Возьми игрушку».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формировать ориентирование детей в ближнем пространстве.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Учить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сравнивать 3 предмета по высоте, обозначать результаты сравнения словами: самый высокий, ниже, самый низкий.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Развивать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память, мышление.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игрушки, схемы последовательности поиска.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«Сосчитай игрушки».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Цель: учить детей воспроизводить множество предметов по образцу, считать и отсчитывать предметы.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Показать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независимость результата счета 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от расстояния между предметами (в пределах 5).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Закреплять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полученные умения в образовании, сравнении чисел, в определении общего количества чего-либо.</w:t>
            </w:r>
          </w:p>
          <w:p w:rsidR="00300B7A" w:rsidRPr="00300B7A" w:rsidRDefault="00300B7A" w:rsidP="00300B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предметы на каждого по 5ть</w:t>
            </w:r>
            <w:proofErr w:type="gram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А. И. Сорокина.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</w:t>
            </w:r>
          </w:p>
        </w:tc>
      </w:tr>
      <w:tr w:rsidR="00300B7A" w:rsidRPr="00300B7A" w:rsidTr="00894590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«Назови и сосчитай».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Цель: учить детей считать и воспроизводить звуки, называя итоговое число.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Закреплять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представление о том, что результат счета не зависит от расстояния между предметами. </w:t>
            </w:r>
          </w:p>
          <w:p w:rsidR="00300B7A" w:rsidRPr="00300B7A" w:rsidRDefault="00300B7A" w:rsidP="00300B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изображения разных домашних животных</w:t>
            </w:r>
            <w:proofErr w:type="gram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Е.В. Колесникова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</w:t>
            </w:r>
          </w:p>
        </w:tc>
      </w:tr>
      <w:tr w:rsidR="00300B7A" w:rsidRPr="00300B7A" w:rsidTr="00894590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B7A" w:rsidRPr="00300B7A" w:rsidRDefault="00300B7A" w:rsidP="0089459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300B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«Клумба для цветов».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Цель: закрепить представление детей о независимости количества предметов от формы и расположения.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Упражнять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умении видеть равные группы предметов при разном их расположении (в пределах 5).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Продолжать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знакомить с цилиндром на основе сравнения его с шаром и кубом.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картонные клумбы, цветы.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«Прогулка в лес».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b/>
                <w:bCs/>
                <w:color w:val="002060"/>
              </w:rPr>
              <w:t>Цель: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 упражнять детей в установлении размерных соотношений между 2- 4 предметами по объему </w:t>
            </w:r>
            <w:r w:rsidRPr="00300B7A">
              <w:rPr>
                <w:rFonts w:ascii="Times New Roman" w:hAnsi="Times New Roman" w:cs="Times New Roman"/>
                <w:color w:val="002060"/>
              </w:rPr>
              <w:lastRenderedPageBreak/>
              <w:t xml:space="preserve">в целом.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 xml:space="preserve"> Закреплять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навыки количественного </w:t>
            </w:r>
            <w:r w:rsidRPr="00300B7A">
              <w:rPr>
                <w:rFonts w:ascii="Times New Roman" w:hAnsi="Times New Roman" w:cs="Times New Roman"/>
                <w:color w:val="002060"/>
              </w:rPr>
              <w:br/>
              <w:t xml:space="preserve">и порядкового счета в пределах 5.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Упражнять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в умении устанавливать последовательность частей суток.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 изображение леса, растения леса по 5ть.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lastRenderedPageBreak/>
              <w:t>Т.И. Ерофеева.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«Мастерская форм».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Цель: продолжать знакомить детей с разновидностями треугольников; воспроизводить их формы.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Учить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соотносить форму предметов с геометрическими фигурами: шаром и кубом.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Развивать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умение сравнивать предметы по цвету, форме, величине.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геометрические фигуры.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О.М. Дьяченко, Е.Л. </w:t>
            </w: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Агаева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</w:p>
        </w:tc>
      </w:tr>
      <w:tr w:rsidR="00300B7A" w:rsidRPr="00300B7A" w:rsidTr="00894590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«Что изменилось?».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упражнять детей в ориентировке в пространстве.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Закреплять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представления о том, что результат счета не зависит от качественных признаков предмета. </w:t>
            </w:r>
            <w:r w:rsidRPr="00300B7A">
              <w:rPr>
                <w:rFonts w:ascii="Times New Roman" w:hAnsi="Times New Roman" w:cs="Times New Roman"/>
                <w:color w:val="002060"/>
                <w:spacing w:val="12"/>
              </w:rPr>
              <w:t>Совершенствовать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умение ориентироваться в пространстве, обозначать пространственные отношения относительно себя соответствующими словами.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</w:t>
            </w:r>
            <w:proofErr w:type="gram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:м</w:t>
            </w:r>
            <w:proofErr w:type="gram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ашинка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V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«Чудесный сундучок».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Цель: упражнять детей в счете предметов на ощупь. Закреплять умение 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в счете предметов.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Упражнять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счете на слух на ощупь, а также 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в счете движений.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мешочек с разными предметами.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B7A" w:rsidRPr="00300B7A" w:rsidRDefault="00300B7A" w:rsidP="0089459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300B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«Мастерская форм».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Цель: познакомить детей с разными видами прямоугольников и овалов, научить воспроизводить эти формы.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Закреплять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умение сравнивать предметы по длине, ширине, высоте; умение раскладывать3–5 предметов в ряд в порядке возрастания (убывания) их длины 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(ширины, высоты или величины в целом), ориентируясь на образец. 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объемные фигуры.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А. И. Сорокина.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</w:t>
            </w: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«Разложи по порядку».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Цель: учить детей раскладывать геометрические фигуры в ряд в порядке возрастания или убывания 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размера.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Упражнять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установлении признаков сходства и различия между кругом и шаром квадратом и цилиндром, квадратом и кубом.</w:t>
            </w:r>
          </w:p>
          <w:p w:rsidR="00300B7A" w:rsidRPr="00300B7A" w:rsidRDefault="00300B7A" w:rsidP="00894590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Узнавать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обозначать словом форму знакомых предметов, то есть называть, какие предметы похожи на круг (тарелка, блюдце), прямоугольник (крышка стола, дверь, окно), шар (мяч, арбуз), цилиндр (стакан, башня), треугольник.</w:t>
            </w:r>
            <w:proofErr w:type="gramEnd"/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объемные фигуры.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lastRenderedPageBreak/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«Найди пару».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Цель: упражнять детей в счете в пределах пяти. 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  <w:sz w:val="24"/>
                <w:szCs w:val="24"/>
              </w:rPr>
              <w:t>Развивать</w:t>
            </w: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ориентирование в пространстве на участке детского сада, сочетая с понятиями «далеко – близко».</w:t>
            </w:r>
          </w:p>
          <w:p w:rsidR="00300B7A" w:rsidRPr="00300B7A" w:rsidRDefault="00300B7A" w:rsidP="00894590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>Формировать:</w:t>
            </w:r>
            <w:r w:rsidRPr="00300B7A">
              <w:rPr>
                <w:rFonts w:ascii="Times New Roman" w:hAnsi="Times New Roman" w:cs="Times New Roman"/>
                <w:color w:val="002060"/>
              </w:rPr>
              <w:t xml:space="preserve"> обобщенное представление о сутках;</w:t>
            </w:r>
            <w:r w:rsidRPr="00300B7A">
              <w:rPr>
                <w:rFonts w:ascii="Times New Roman" w:hAnsi="Times New Roman" w:cs="Times New Roman"/>
                <w:color w:val="002060"/>
                <w:spacing w:val="36"/>
              </w:rPr>
              <w:t xml:space="preserve"> </w:t>
            </w:r>
            <w:r w:rsidRPr="00300B7A">
              <w:rPr>
                <w:rFonts w:ascii="Times New Roman" w:hAnsi="Times New Roman" w:cs="Times New Roman"/>
                <w:color w:val="002060"/>
              </w:rPr>
              <w:t>опыт восприятия размеров предметов и оценку их величины;  навык дифференциации предметов.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на каждого половинчатая картинка.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А. И. Сорокина.</w:t>
            </w:r>
          </w:p>
          <w:p w:rsidR="00300B7A" w:rsidRPr="00300B7A" w:rsidRDefault="00300B7A" w:rsidP="008945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2060"/>
              </w:rPr>
            </w:pPr>
            <w:proofErr w:type="spellStart"/>
            <w:r w:rsidRPr="00300B7A">
              <w:rPr>
                <w:i/>
                <w:iCs/>
                <w:color w:val="002060"/>
              </w:rPr>
              <w:t>В.В.Волина</w:t>
            </w:r>
            <w:proofErr w:type="spellEnd"/>
            <w:r w:rsidRPr="00300B7A">
              <w:rPr>
                <w:i/>
                <w:iCs/>
                <w:color w:val="002060"/>
              </w:rPr>
              <w:t xml:space="preserve"> 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B7A" w:rsidRPr="00300B7A" w:rsidTr="00894590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Дидактическая игра «Ночь и день».</w:t>
            </w:r>
          </w:p>
          <w:p w:rsidR="00300B7A" w:rsidRPr="00300B7A" w:rsidRDefault="00300B7A" w:rsidP="008945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Цель: формировать представление о частях суток.</w:t>
            </w:r>
          </w:p>
          <w:p w:rsidR="00300B7A" w:rsidRPr="00300B7A" w:rsidRDefault="00300B7A" w:rsidP="00894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Оборудование: изображения разных частей суток.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A" w:rsidRPr="00300B7A" w:rsidRDefault="00300B7A" w:rsidP="008945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Бахарева</w:t>
            </w:r>
            <w:proofErr w:type="spellEnd"/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К. С.</w:t>
            </w:r>
          </w:p>
          <w:p w:rsidR="00300B7A" w:rsidRPr="00300B7A" w:rsidRDefault="00300B7A" w:rsidP="008945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B7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Т.И. Ерофеева</w:t>
            </w:r>
          </w:p>
        </w:tc>
      </w:tr>
    </w:tbl>
    <w:p w:rsidR="00300B7A" w:rsidRPr="00300B7A" w:rsidRDefault="00300B7A" w:rsidP="00300B7A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B137F" w:rsidRPr="00300B7A" w:rsidRDefault="001B137F" w:rsidP="001B137F">
      <w:pPr>
        <w:rPr>
          <w:rFonts w:ascii="Times New Roman" w:hAnsi="Times New Roman" w:cs="Times New Roman"/>
        </w:rPr>
      </w:pPr>
    </w:p>
    <w:sectPr w:rsidR="001B137F" w:rsidRPr="00300B7A" w:rsidSect="00300B7A">
      <w:pgSz w:w="16838" w:h="11906" w:orient="landscape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6C"/>
    <w:rsid w:val="001B137F"/>
    <w:rsid w:val="00300B7A"/>
    <w:rsid w:val="00356748"/>
    <w:rsid w:val="00363F2C"/>
    <w:rsid w:val="00707E7E"/>
    <w:rsid w:val="007D4C6C"/>
    <w:rsid w:val="008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00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00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semiHidden/>
    <w:unhideWhenUsed/>
    <w:rsid w:val="0030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0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00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00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semiHidden/>
    <w:unhideWhenUsed/>
    <w:rsid w:val="0030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0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dcterms:created xsi:type="dcterms:W3CDTF">2017-03-25T11:55:00Z</dcterms:created>
  <dcterms:modified xsi:type="dcterms:W3CDTF">2017-03-26T14:27:00Z</dcterms:modified>
</cp:coreProperties>
</file>